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615D" w14:textId="77777777" w:rsidR="004A53F0" w:rsidRDefault="00DE41B4" w:rsidP="00573C49">
      <w:pPr>
        <w:ind w:left="-720" w:right="-720"/>
      </w:pPr>
      <w:r>
        <w:rPr>
          <w:rFonts w:asciiTheme="majorHAnsi" w:eastAsia="Times New Roman" w:hAnsiTheme="majorHAnsi" w:cs="Times New Roman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281E89" wp14:editId="59286B7F">
                <wp:simplePos x="0" y="0"/>
                <wp:positionH relativeFrom="column">
                  <wp:posOffset>-399415</wp:posOffset>
                </wp:positionH>
                <wp:positionV relativeFrom="paragraph">
                  <wp:posOffset>9730105</wp:posOffset>
                </wp:positionV>
                <wp:extent cx="6764020" cy="0"/>
                <wp:effectExtent l="0" t="0" r="1778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40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2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strokeweight="1.5pt" from="-31.45pt,766.15pt" to="501.15pt,766.15pt" w14:anchorId="457FB1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"/>
            </w:pict>
          </mc:Fallback>
        </mc:AlternateContent>
      </w:r>
      <w:r w:rsidR="00986E22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BD76AC4" wp14:editId="5227B81F">
                <wp:simplePos x="0" y="0"/>
                <wp:positionH relativeFrom="column">
                  <wp:posOffset>-431800</wp:posOffset>
                </wp:positionH>
                <wp:positionV relativeFrom="paragraph">
                  <wp:posOffset>465455</wp:posOffset>
                </wp:positionV>
                <wp:extent cx="6797040" cy="1007110"/>
                <wp:effectExtent l="0" t="0" r="3810" b="25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007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28FDA" w14:textId="77777777" w:rsidR="00671BF3" w:rsidRDefault="00893E27" w:rsidP="00671BF3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48"/>
                              </w:rPr>
                              <w:t>Cape Fear</w:t>
                            </w:r>
                            <w:r w:rsidR="00DC5820" w:rsidRPr="00986E22">
                              <w:rPr>
                                <w:rFonts w:asciiTheme="majorHAnsi" w:hAnsiTheme="majorHAnsi"/>
                                <w:sz w:val="48"/>
                              </w:rPr>
                              <w:t xml:space="preserve"> Regional Hazard Mitigation Plan</w:t>
                            </w:r>
                            <w:r w:rsidR="00671BF3">
                              <w:rPr>
                                <w:rFonts w:asciiTheme="majorHAnsi" w:hAnsiTheme="majorHAnsi"/>
                                <w:sz w:val="48"/>
                              </w:rPr>
                              <w:t xml:space="preserve"> </w:t>
                            </w:r>
                          </w:p>
                          <w:p w14:paraId="596B9094" w14:textId="36E66D79" w:rsidR="00986E22" w:rsidRPr="00986E22" w:rsidRDefault="00671BF3" w:rsidP="00671BF3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48"/>
                              </w:rPr>
                              <w:t>Public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76AC4" id="Rectangle 5" o:spid="_x0000_s1026" style="position:absolute;left:0;text-align:left;margin-left:-34pt;margin-top:36.65pt;width:535.2pt;height:79.3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" fillcolor="#4f81bd [3204]" stroked="f" strokeweight="2pt">
                <v:textbox>
                  <w:txbxContent>
                    <w:p w14:paraId="41028FDA" w14:textId="77777777" w:rsidR="00671BF3" w:rsidRDefault="00893E27" w:rsidP="00671BF3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48"/>
                        </w:rPr>
                      </w:pPr>
                      <w:r>
                        <w:rPr>
                          <w:rFonts w:asciiTheme="majorHAnsi" w:hAnsiTheme="majorHAnsi"/>
                          <w:sz w:val="48"/>
                        </w:rPr>
                        <w:t>Cape Fear</w:t>
                      </w:r>
                      <w:r w:rsidR="00DC5820" w:rsidRPr="00986E22">
                        <w:rPr>
                          <w:rFonts w:asciiTheme="majorHAnsi" w:hAnsiTheme="majorHAnsi"/>
                          <w:sz w:val="48"/>
                        </w:rPr>
                        <w:t xml:space="preserve"> Regional Hazard Mitigation Plan</w:t>
                      </w:r>
                      <w:r w:rsidR="00671BF3">
                        <w:rPr>
                          <w:rFonts w:asciiTheme="majorHAnsi" w:hAnsiTheme="majorHAnsi"/>
                          <w:sz w:val="48"/>
                        </w:rPr>
                        <w:t xml:space="preserve"> </w:t>
                      </w:r>
                    </w:p>
                    <w:p w14:paraId="596B9094" w14:textId="36E66D79" w:rsidR="00986E22" w:rsidRPr="00986E22" w:rsidRDefault="00671BF3" w:rsidP="00671BF3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56"/>
                        </w:rPr>
                      </w:pPr>
                      <w:r>
                        <w:rPr>
                          <w:rFonts w:asciiTheme="majorHAnsi" w:hAnsiTheme="majorHAnsi"/>
                          <w:sz w:val="48"/>
                        </w:rPr>
                        <w:t>Public Survey</w:t>
                      </w:r>
                    </w:p>
                  </w:txbxContent>
                </v:textbox>
              </v:rect>
            </w:pict>
          </mc:Fallback>
        </mc:AlternateContent>
      </w:r>
      <w:r w:rsidR="00CF51B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8542E9" wp14:editId="1B64A04A">
                <wp:simplePos x="0" y="0"/>
                <wp:positionH relativeFrom="column">
                  <wp:posOffset>3718560</wp:posOffset>
                </wp:positionH>
                <wp:positionV relativeFrom="paragraph">
                  <wp:posOffset>73660</wp:posOffset>
                </wp:positionV>
                <wp:extent cx="2644140" cy="38862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3886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A9AB3" w14:textId="77777777" w:rsidR="00DC5820" w:rsidRPr="00166EAA" w:rsidRDefault="00986E22" w:rsidP="00DC5820">
                            <w:pPr>
                              <w:spacing w:after="0"/>
                              <w:jc w:val="right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Announcement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542E9" id="Rectangle 6" o:spid="_x0000_s1027" style="position:absolute;left:0;text-align:left;margin-left:292.8pt;margin-top:5.8pt;width:208.2pt;height:30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" fillcolor="#1f497d [3215]" stroked="f" strokeweight="2pt">
                <v:textbox>
                  <w:txbxContent>
                    <w:p w14:paraId="0CCA9AB3" w14:textId="77777777" w:rsidR="00DC5820" w:rsidRPr="00166EAA" w:rsidRDefault="00986E22" w:rsidP="00DC5820">
                      <w:pPr>
                        <w:spacing w:after="0"/>
                        <w:jc w:val="right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</w:rPr>
                        <w:t>Announcement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3759739"/>
      <w:r w:rsidR="00893E27">
        <w:rPr>
          <w:noProof/>
        </w:rPr>
        <w:drawing>
          <wp:inline distT="0" distB="0" distL="0" distR="0" wp14:anchorId="1ED0D855" wp14:editId="41A53E41">
            <wp:extent cx="437721" cy="428079"/>
            <wp:effectExtent l="0" t="0" r="635" b="0"/>
            <wp:docPr id="1" name="Picture 1" descr="C:\Users\brent.edwards\AppData\Local\Microsoft\Windows\INetCache\Content.MSO\956F78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ent.edwards\AppData\Local\Microsoft\Windows\INetCache\Content.MSO\956F78D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02" cy="46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D5">
        <w:t xml:space="preserve">   </w:t>
      </w:r>
      <w:r w:rsidR="00893E27">
        <w:rPr>
          <w:noProof/>
        </w:rPr>
        <w:drawing>
          <wp:inline distT="0" distB="0" distL="0" distR="0" wp14:anchorId="2AABCC33" wp14:editId="38C5C57B">
            <wp:extent cx="419100" cy="419100"/>
            <wp:effectExtent l="0" t="0" r="0" b="0"/>
            <wp:docPr id="4" name="Picture 4" descr="C:\Users\brent.edwards\AppData\Local\Microsoft\Windows\INetCache\Content.MSO\4D7186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ent.edwards\AppData\Local\Microsoft\Windows\INetCache\Content.MSO\4D718699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D5">
        <w:t xml:space="preserve">   </w:t>
      </w:r>
      <w:r w:rsidR="00893E27">
        <w:rPr>
          <w:noProof/>
        </w:rPr>
        <w:drawing>
          <wp:inline distT="0" distB="0" distL="0" distR="0" wp14:anchorId="3EEE1F03" wp14:editId="0F366D1E">
            <wp:extent cx="438150" cy="438150"/>
            <wp:effectExtent l="0" t="0" r="0" b="0"/>
            <wp:docPr id="9" name="Picture 9" descr="C:\Users\brent.edwards\AppData\Local\Microsoft\Windows\INetCache\Content.MSO\924813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ent.edwards\AppData\Local\Microsoft\Windows\INetCache\Content.MSO\924813C4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D5">
        <w:t xml:space="preserve">   </w:t>
      </w:r>
      <w:r w:rsidR="00893E27">
        <w:rPr>
          <w:noProof/>
        </w:rPr>
        <w:drawing>
          <wp:inline distT="0" distB="0" distL="0" distR="0" wp14:anchorId="1A485BBF" wp14:editId="7052C346">
            <wp:extent cx="469865" cy="437599"/>
            <wp:effectExtent l="0" t="0" r="6985" b="635"/>
            <wp:docPr id="10" name="Picture 10" descr="C:\Users\brent.edwards\AppData\Local\Microsoft\Windows\INetCache\Content.MSO\AAEEEB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ent.edwards\AppData\Local\Microsoft\Windows\INetCache\Content.MSO\AAEEEBCB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3" cy="47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D5">
        <w:t xml:space="preserve">  </w:t>
      </w:r>
      <w:r w:rsidR="00893E27">
        <w:rPr>
          <w:noProof/>
        </w:rPr>
        <w:drawing>
          <wp:inline distT="0" distB="0" distL="0" distR="0" wp14:anchorId="4750956B" wp14:editId="1A557052">
            <wp:extent cx="438150" cy="438150"/>
            <wp:effectExtent l="0" t="0" r="0" b="0"/>
            <wp:docPr id="11" name="Picture 11" descr="C:\Users\brent.edwards\AppData\Local\Microsoft\Windows\INetCache\Content.MSO\EB79ED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rent.edwards\AppData\Local\Microsoft\Windows\INetCache\Content.MSO\EB79EDDE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A8E">
        <w:t xml:space="preserve"> </w:t>
      </w:r>
    </w:p>
    <w:bookmarkEnd w:id="0"/>
    <w:p w14:paraId="539D7E46" w14:textId="77777777" w:rsidR="00573C49" w:rsidRDefault="00573C49" w:rsidP="00DC5820">
      <w:pPr>
        <w:ind w:left="-720" w:right="-720"/>
      </w:pPr>
    </w:p>
    <w:p w14:paraId="5C021493" w14:textId="77777777" w:rsidR="00573C49" w:rsidRDefault="00573C49" w:rsidP="00573C49">
      <w:pPr>
        <w:ind w:left="-720" w:right="-720"/>
      </w:pPr>
    </w:p>
    <w:p w14:paraId="56DC40BD" w14:textId="665E68A5" w:rsidR="00573C49" w:rsidRDefault="00573C49" w:rsidP="00573C49">
      <w:pPr>
        <w:ind w:left="-720" w:right="-720"/>
      </w:pPr>
    </w:p>
    <w:p w14:paraId="2FA5F039" w14:textId="77777777" w:rsidR="005B592E" w:rsidRDefault="005B592E" w:rsidP="00573C49">
      <w:pPr>
        <w:ind w:left="-720" w:right="-720"/>
        <w:sectPr w:rsidR="005B592E" w:rsidSect="005B592E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2C83A4E" w14:textId="53D2FD6E" w:rsidR="00445583" w:rsidRDefault="00904552" w:rsidP="00904552">
      <w:pPr>
        <w:spacing w:after="120" w:line="240" w:lineRule="auto"/>
        <w:ind w:left="-630" w:right="-270"/>
        <w:rPr>
          <w:rFonts w:asciiTheme="majorHAnsi" w:eastAsia="Times New Roman" w:hAnsiTheme="majorHAnsi" w:cs="Times New Roman"/>
          <w:b/>
          <w:color w:val="1F497D" w:themeColor="text2"/>
          <w:sz w:val="24"/>
          <w:szCs w:val="28"/>
        </w:rPr>
      </w:pPr>
      <w:r>
        <w:rPr>
          <w:rFonts w:asciiTheme="majorHAnsi" w:eastAsia="Times New Roman" w:hAnsiTheme="majorHAnsi" w:cs="Times New Roman"/>
          <w:b/>
          <w:noProof/>
          <w:color w:val="1F497D" w:themeColor="text2"/>
          <w:sz w:val="24"/>
          <w:szCs w:val="28"/>
        </w:rPr>
        <w:drawing>
          <wp:inline distT="0" distB="0" distL="0" distR="0" wp14:anchorId="14BA13A3" wp14:editId="41900239">
            <wp:extent cx="1444977" cy="1083733"/>
            <wp:effectExtent l="0" t="0" r="3175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o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977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color w:val="1F497D" w:themeColor="text2"/>
          <w:sz w:val="24"/>
          <w:szCs w:val="28"/>
        </w:rPr>
        <w:t xml:space="preserve">         </w:t>
      </w:r>
      <w:r>
        <w:rPr>
          <w:rFonts w:asciiTheme="majorHAnsi" w:eastAsia="Times New Roman" w:hAnsiTheme="majorHAnsi" w:cs="Times New Roman"/>
          <w:b/>
          <w:noProof/>
          <w:color w:val="1F497D" w:themeColor="text2"/>
          <w:sz w:val="24"/>
          <w:szCs w:val="28"/>
        </w:rPr>
        <w:drawing>
          <wp:inline distT="0" distB="0" distL="0" distR="0" wp14:anchorId="4CB20C6A" wp14:editId="659311D3">
            <wp:extent cx="1442170" cy="1082370"/>
            <wp:effectExtent l="0" t="0" r="5715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nad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71" cy="108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color w:val="1F497D" w:themeColor="text2"/>
          <w:sz w:val="24"/>
          <w:szCs w:val="28"/>
        </w:rPr>
        <w:t xml:space="preserve">          </w:t>
      </w:r>
      <w:r>
        <w:rPr>
          <w:rFonts w:asciiTheme="majorHAnsi" w:eastAsia="Times New Roman" w:hAnsiTheme="majorHAnsi" w:cs="Times New Roman"/>
          <w:b/>
          <w:noProof/>
          <w:color w:val="1F497D" w:themeColor="text2"/>
          <w:sz w:val="24"/>
          <w:szCs w:val="28"/>
        </w:rPr>
        <w:drawing>
          <wp:inline distT="0" distB="0" distL="0" distR="0" wp14:anchorId="561FCB41" wp14:editId="1CC56344">
            <wp:extent cx="1442154" cy="1081616"/>
            <wp:effectExtent l="0" t="0" r="5715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fir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455" cy="108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color w:val="1F497D" w:themeColor="text2"/>
          <w:sz w:val="24"/>
          <w:szCs w:val="28"/>
        </w:rPr>
        <w:t xml:space="preserve">         </w:t>
      </w:r>
      <w:r>
        <w:rPr>
          <w:rFonts w:asciiTheme="majorHAnsi" w:eastAsia="Times New Roman" w:hAnsiTheme="majorHAnsi" w:cs="Times New Roman"/>
          <w:b/>
          <w:noProof/>
          <w:color w:val="1F497D" w:themeColor="text2"/>
          <w:sz w:val="24"/>
          <w:szCs w:val="28"/>
        </w:rPr>
        <w:drawing>
          <wp:inline distT="0" distB="0" distL="0" distR="0" wp14:anchorId="5B7DFBB2" wp14:editId="0B2DCD42">
            <wp:extent cx="1447800" cy="107526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_Weath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491" cy="107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6BB2" w14:textId="77777777" w:rsidR="00904552" w:rsidRPr="00DE41B4" w:rsidRDefault="00904552" w:rsidP="00904552">
      <w:pPr>
        <w:spacing w:after="120" w:line="240" w:lineRule="auto"/>
        <w:ind w:left="-630" w:right="-270"/>
        <w:rPr>
          <w:rFonts w:asciiTheme="majorHAnsi" w:eastAsia="Times New Roman" w:hAnsiTheme="majorHAnsi" w:cs="Times New Roman"/>
          <w:b/>
          <w:color w:val="1F497D" w:themeColor="text2"/>
          <w:sz w:val="28"/>
          <w:szCs w:val="28"/>
        </w:rPr>
      </w:pPr>
      <w:r w:rsidRPr="00DE41B4">
        <w:rPr>
          <w:rFonts w:asciiTheme="majorHAnsi" w:eastAsia="Times New Roman" w:hAnsiTheme="majorHAnsi" w:cs="Times New Roman"/>
          <w:b/>
          <w:color w:val="1F497D" w:themeColor="text2"/>
          <w:sz w:val="28"/>
          <w:szCs w:val="28"/>
        </w:rPr>
        <w:t>Floods, Wildfires, Tornadoes, Winter Storms, Hurricanes…What Concerns You?</w:t>
      </w:r>
    </w:p>
    <w:p w14:paraId="122253B8" w14:textId="6B56B47D" w:rsidR="003226CF" w:rsidRPr="003226CF" w:rsidRDefault="003226CF" w:rsidP="003226CF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 xml:space="preserve">The counites of </w:t>
      </w:r>
      <w:r w:rsidR="00E4009A">
        <w:rPr>
          <w:rFonts w:asciiTheme="majorHAnsi" w:eastAsia="Times New Roman" w:hAnsiTheme="majorHAnsi" w:cs="Times New Roman"/>
          <w:szCs w:val="28"/>
        </w:rPr>
        <w:t>Cape Fear</w:t>
      </w:r>
      <w:r w:rsidRPr="003226CF">
        <w:rPr>
          <w:rFonts w:asciiTheme="majorHAnsi" w:eastAsia="Times New Roman" w:hAnsiTheme="majorHAnsi" w:cs="Times New Roman"/>
          <w:szCs w:val="28"/>
        </w:rPr>
        <w:t>, in coordination with their participating municipal jurisdictions, are updating the Regional Hazard Mitigation Plan. The</w:t>
      </w:r>
      <w:r w:rsidR="0088753D">
        <w:rPr>
          <w:rFonts w:asciiTheme="majorHAnsi" w:eastAsia="Times New Roman" w:hAnsiTheme="majorHAnsi" w:cs="Times New Roman"/>
          <w:szCs w:val="28"/>
        </w:rPr>
        <w:t xml:space="preserve"> Cape Fear </w:t>
      </w:r>
      <w:r w:rsidRPr="003226CF">
        <w:rPr>
          <w:rFonts w:asciiTheme="majorHAnsi" w:eastAsia="Times New Roman" w:hAnsiTheme="majorHAnsi" w:cs="Times New Roman"/>
          <w:szCs w:val="28"/>
        </w:rPr>
        <w:t>Regional Hazard Mitigation Plan identifies local policies and actions for reduction risk and future losses from natural disasters to better protect our community from natural disasters such as: </w:t>
      </w:r>
    </w:p>
    <w:p w14:paraId="49F2641A" w14:textId="77777777" w:rsidR="003226CF" w:rsidRPr="003226CF" w:rsidRDefault="003226CF" w:rsidP="003226CF">
      <w:pPr>
        <w:numPr>
          <w:ilvl w:val="0"/>
          <w:numId w:val="1"/>
        </w:numPr>
        <w:spacing w:after="0" w:line="240" w:lineRule="auto"/>
        <w:ind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Flood </w:t>
      </w:r>
    </w:p>
    <w:p w14:paraId="72F7245D" w14:textId="77777777" w:rsidR="003226CF" w:rsidRPr="003226CF" w:rsidRDefault="003226CF" w:rsidP="003226CF">
      <w:pPr>
        <w:numPr>
          <w:ilvl w:val="0"/>
          <w:numId w:val="2"/>
        </w:numPr>
        <w:spacing w:after="0" w:line="240" w:lineRule="auto"/>
        <w:ind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Wildfires </w:t>
      </w:r>
    </w:p>
    <w:p w14:paraId="0E3B0BB5" w14:textId="77777777" w:rsidR="003226CF" w:rsidRPr="003226CF" w:rsidRDefault="003226CF" w:rsidP="003226CF">
      <w:pPr>
        <w:numPr>
          <w:ilvl w:val="0"/>
          <w:numId w:val="3"/>
        </w:numPr>
        <w:spacing w:after="0" w:line="240" w:lineRule="auto"/>
        <w:ind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Earthquakes </w:t>
      </w:r>
    </w:p>
    <w:p w14:paraId="0A3CE56A" w14:textId="77777777" w:rsidR="003226CF" w:rsidRPr="003226CF" w:rsidRDefault="003226CF" w:rsidP="003226CF">
      <w:pPr>
        <w:numPr>
          <w:ilvl w:val="0"/>
          <w:numId w:val="4"/>
        </w:numPr>
        <w:spacing w:after="0" w:line="240" w:lineRule="auto"/>
        <w:ind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Hurricanes </w:t>
      </w:r>
    </w:p>
    <w:p w14:paraId="5D39D1FF" w14:textId="77777777" w:rsidR="003226CF" w:rsidRPr="003226CF" w:rsidRDefault="003226CF" w:rsidP="003226CF">
      <w:pPr>
        <w:numPr>
          <w:ilvl w:val="0"/>
          <w:numId w:val="5"/>
        </w:numPr>
        <w:spacing w:after="0" w:line="240" w:lineRule="auto"/>
        <w:ind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Severe Storms </w:t>
      </w:r>
    </w:p>
    <w:p w14:paraId="0E3A1036" w14:textId="77777777" w:rsidR="003226CF" w:rsidRPr="003226CF" w:rsidRDefault="003226CF" w:rsidP="003226CF">
      <w:pPr>
        <w:numPr>
          <w:ilvl w:val="0"/>
          <w:numId w:val="6"/>
        </w:numPr>
        <w:spacing w:after="0" w:line="240" w:lineRule="auto"/>
        <w:ind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And more! </w:t>
      </w:r>
    </w:p>
    <w:p w14:paraId="648CA2A9" w14:textId="77777777" w:rsidR="003226CF" w:rsidRPr="003226CF" w:rsidRDefault="003226CF" w:rsidP="003226CF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 </w:t>
      </w:r>
    </w:p>
    <w:p w14:paraId="02490C55" w14:textId="77777777" w:rsidR="003226CF" w:rsidRPr="003226CF" w:rsidRDefault="003226CF" w:rsidP="003226CF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We need your voice to help identify risks, prioritize concerns, and shape strategies to reduce future impacts. </w:t>
      </w:r>
    </w:p>
    <w:p w14:paraId="476AD1AD" w14:textId="77777777" w:rsidR="003226CF" w:rsidRDefault="003226CF" w:rsidP="003226CF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Cs w:val="28"/>
        </w:rPr>
      </w:pPr>
      <w:r w:rsidRPr="003226CF">
        <w:rPr>
          <w:rFonts w:asciiTheme="majorHAnsi" w:eastAsia="Times New Roman" w:hAnsiTheme="majorHAnsi" w:cs="Times New Roman"/>
          <w:szCs w:val="28"/>
        </w:rPr>
        <w:t>Please take a moment to complete the public survey by clicking the following link or scanning the QR code: </w:t>
      </w:r>
    </w:p>
    <w:p w14:paraId="1377B3DE" w14:textId="5678BCAE" w:rsidR="00590FCD" w:rsidRDefault="00590FCD" w:rsidP="00590FCD">
      <w:pPr>
        <w:spacing w:after="0" w:line="240" w:lineRule="auto"/>
        <w:ind w:left="-630" w:right="-270"/>
        <w:jc w:val="center"/>
        <w:rPr>
          <w:rFonts w:asciiTheme="majorHAnsi" w:eastAsia="Times New Roman" w:hAnsiTheme="majorHAnsi" w:cs="Times New Roman"/>
          <w:szCs w:val="28"/>
        </w:rPr>
      </w:pPr>
      <w:hyperlink r:id="rId20" w:history="1">
        <w:r w:rsidRPr="00590FCD">
          <w:rPr>
            <w:rStyle w:val="Hyperlink"/>
            <w:rFonts w:asciiTheme="majorHAnsi" w:eastAsia="Times New Roman" w:hAnsiTheme="majorHAnsi" w:cs="Times New Roman"/>
            <w:szCs w:val="28"/>
          </w:rPr>
          <w:t>2025 Cape Fear (Chatham, Harnett, Johnston, Lee and Moore) Regional Hazard Mitigation Plan Update Survey</w:t>
        </w:r>
      </w:hyperlink>
    </w:p>
    <w:p w14:paraId="5DEB307C" w14:textId="77777777" w:rsidR="0023799F" w:rsidRDefault="0023799F" w:rsidP="00590FCD">
      <w:pPr>
        <w:spacing w:after="0" w:line="240" w:lineRule="auto"/>
        <w:ind w:left="-630" w:right="-270"/>
        <w:jc w:val="center"/>
        <w:rPr>
          <w:rFonts w:asciiTheme="majorHAnsi" w:eastAsia="Times New Roman" w:hAnsiTheme="majorHAnsi" w:cs="Times New Roman"/>
          <w:szCs w:val="28"/>
        </w:rPr>
      </w:pPr>
    </w:p>
    <w:p w14:paraId="67EE3AE0" w14:textId="0EABED50" w:rsidR="0023799F" w:rsidRPr="0023799F" w:rsidRDefault="0023799F" w:rsidP="0023799F">
      <w:pPr>
        <w:spacing w:after="0" w:line="240" w:lineRule="auto"/>
        <w:ind w:left="-630" w:right="-270"/>
        <w:jc w:val="center"/>
        <w:rPr>
          <w:rFonts w:asciiTheme="majorHAnsi" w:eastAsia="Times New Roman" w:hAnsiTheme="majorHAnsi" w:cs="Times New Roman"/>
          <w:szCs w:val="28"/>
        </w:rPr>
      </w:pPr>
      <w:r w:rsidRPr="0023799F">
        <w:rPr>
          <w:rFonts w:asciiTheme="majorHAnsi" w:eastAsia="Times New Roman" w:hAnsiTheme="majorHAnsi" w:cs="Times New Roman"/>
          <w:szCs w:val="28"/>
        </w:rPr>
        <w:drawing>
          <wp:inline distT="0" distB="0" distL="0" distR="0" wp14:anchorId="2C418092" wp14:editId="4F96A667">
            <wp:extent cx="1226247" cy="1226247"/>
            <wp:effectExtent l="0" t="0" r="0" b="0"/>
            <wp:docPr id="846983995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83995" name="Picture 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53" cy="123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8ED1" w14:textId="77777777" w:rsidR="00590FCD" w:rsidRPr="003226CF" w:rsidRDefault="00590FCD" w:rsidP="00590FCD">
      <w:pPr>
        <w:spacing w:after="0" w:line="240" w:lineRule="auto"/>
        <w:ind w:left="-630" w:right="-270"/>
        <w:jc w:val="center"/>
        <w:rPr>
          <w:rFonts w:asciiTheme="majorHAnsi" w:eastAsia="Times New Roman" w:hAnsiTheme="majorHAnsi" w:cs="Times New Roman"/>
          <w:szCs w:val="28"/>
        </w:rPr>
      </w:pPr>
    </w:p>
    <w:p w14:paraId="4ADDE6D1" w14:textId="77777777" w:rsidR="00475DE5" w:rsidRPr="00475DE5" w:rsidRDefault="00475DE5" w:rsidP="00475DE5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20"/>
          <w:szCs w:val="28"/>
        </w:rPr>
      </w:pPr>
      <w:r w:rsidRPr="00475DE5">
        <w:rPr>
          <w:rFonts w:asciiTheme="majorHAnsi" w:eastAsia="Times New Roman" w:hAnsiTheme="majorHAnsi" w:cs="Times New Roman"/>
          <w:sz w:val="20"/>
          <w:szCs w:val="28"/>
        </w:rPr>
        <w:t>Everyone’s input counts – whether you’re a homeowner, renter, business owner, or student. Thank you for helping us build a safer future together! </w:t>
      </w:r>
    </w:p>
    <w:p w14:paraId="3DECBC76" w14:textId="77777777" w:rsidR="00475DE5" w:rsidRPr="00475DE5" w:rsidRDefault="00475DE5" w:rsidP="00475DE5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20"/>
          <w:szCs w:val="28"/>
        </w:rPr>
      </w:pPr>
      <w:r w:rsidRPr="00475DE5">
        <w:rPr>
          <w:rFonts w:asciiTheme="majorHAnsi" w:eastAsia="Times New Roman" w:hAnsiTheme="majorHAnsi" w:cs="Times New Roman"/>
          <w:sz w:val="20"/>
          <w:szCs w:val="28"/>
        </w:rPr>
        <w:t> </w:t>
      </w:r>
    </w:p>
    <w:p w14:paraId="3E06E138" w14:textId="77777777" w:rsidR="00475DE5" w:rsidRPr="00475DE5" w:rsidRDefault="00475DE5" w:rsidP="00475DE5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20"/>
          <w:szCs w:val="28"/>
        </w:rPr>
      </w:pPr>
      <w:r w:rsidRPr="00475DE5">
        <w:rPr>
          <w:rFonts w:asciiTheme="majorHAnsi" w:eastAsia="Times New Roman" w:hAnsiTheme="majorHAnsi" w:cs="Times New Roman"/>
          <w:sz w:val="20"/>
          <w:szCs w:val="28"/>
        </w:rPr>
        <w:t>If you would like to learn more, please contact one of the following county coordinators for this project: </w:t>
      </w:r>
    </w:p>
    <w:p w14:paraId="64C21245" w14:textId="77777777" w:rsidR="00E429EB" w:rsidRDefault="00E429EB" w:rsidP="00904552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20"/>
          <w:szCs w:val="28"/>
        </w:rPr>
      </w:pPr>
    </w:p>
    <w:p w14:paraId="1C903584" w14:textId="67422EC3" w:rsidR="00904552" w:rsidRPr="00703DEB" w:rsidRDefault="00E429EB" w:rsidP="00904552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18"/>
          <w:szCs w:val="28"/>
        </w:rPr>
      </w:pPr>
      <w:r w:rsidRPr="00DE41B4">
        <w:rPr>
          <w:rFonts w:asciiTheme="majorHAnsi" w:eastAsia="Times New Roman" w:hAnsiTheme="majorHAnsi" w:cs="Times New Roman"/>
          <w:sz w:val="18"/>
          <w:szCs w:val="28"/>
        </w:rPr>
        <w:tab/>
      </w:r>
      <w:r w:rsidR="00280825" w:rsidRPr="00703DEB">
        <w:rPr>
          <w:rFonts w:asciiTheme="majorHAnsi" w:eastAsia="Times New Roman" w:hAnsiTheme="majorHAnsi" w:cs="Times New Roman"/>
          <w:b/>
          <w:sz w:val="18"/>
          <w:szCs w:val="28"/>
        </w:rPr>
        <w:t>Scot Brooks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, </w:t>
      </w:r>
      <w:r w:rsidR="00693E03" w:rsidRPr="00703DEB">
        <w:rPr>
          <w:rFonts w:asciiTheme="majorHAnsi" w:eastAsia="Times New Roman" w:hAnsiTheme="majorHAnsi" w:cs="Times New Roman"/>
          <w:sz w:val="18"/>
          <w:szCs w:val="28"/>
        </w:rPr>
        <w:t xml:space="preserve">Moore 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>County Emergency Management</w:t>
      </w:r>
      <w:r w:rsidR="00DE41B4"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280825"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2D3178">
        <w:rPr>
          <w:rFonts w:asciiTheme="majorHAnsi" w:eastAsia="Times New Roman" w:hAnsiTheme="majorHAnsi" w:cs="Times New Roman"/>
          <w:b/>
          <w:bCs/>
          <w:sz w:val="18"/>
          <w:szCs w:val="28"/>
        </w:rPr>
        <w:t>Steve Newton</w:t>
      </w:r>
      <w:r w:rsidR="007B3A41" w:rsidRPr="00703DEB">
        <w:rPr>
          <w:rFonts w:asciiTheme="majorHAnsi" w:eastAsia="Times New Roman" w:hAnsiTheme="majorHAnsi" w:cs="Times New Roman"/>
          <w:sz w:val="18"/>
          <w:szCs w:val="28"/>
        </w:rPr>
        <w:t xml:space="preserve">, </w:t>
      </w:r>
      <w:r w:rsidR="00280825" w:rsidRPr="00703DEB">
        <w:rPr>
          <w:rFonts w:asciiTheme="majorHAnsi" w:eastAsia="Times New Roman" w:hAnsiTheme="majorHAnsi" w:cs="Times New Roman"/>
          <w:sz w:val="18"/>
          <w:szCs w:val="28"/>
        </w:rPr>
        <w:t xml:space="preserve">Chatham County </w:t>
      </w:r>
      <w:r w:rsidR="007B3A41" w:rsidRPr="00703DEB">
        <w:rPr>
          <w:rFonts w:asciiTheme="majorHAnsi" w:eastAsia="Times New Roman" w:hAnsiTheme="majorHAnsi" w:cs="Times New Roman"/>
          <w:sz w:val="18"/>
          <w:szCs w:val="28"/>
        </w:rPr>
        <w:t xml:space="preserve">Emergency </w:t>
      </w:r>
      <w:r w:rsidR="00E14FEE">
        <w:rPr>
          <w:rFonts w:asciiTheme="majorHAnsi" w:eastAsia="Times New Roman" w:hAnsiTheme="majorHAnsi" w:cs="Times New Roman"/>
          <w:sz w:val="18"/>
          <w:szCs w:val="28"/>
        </w:rPr>
        <w:t>Management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  </w:t>
      </w:r>
      <w:r w:rsidR="00904552" w:rsidRPr="00703DEB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</w:p>
    <w:p w14:paraId="6361D2D5" w14:textId="6FC7063A" w:rsidR="007B3A41" w:rsidRPr="00703DEB" w:rsidRDefault="007B3A41" w:rsidP="00DC2E23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18"/>
          <w:szCs w:val="28"/>
        </w:rPr>
      </w:pP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280825" w:rsidRPr="00703DEB">
        <w:rPr>
          <w:rFonts w:asciiTheme="majorHAnsi" w:eastAsia="Times New Roman" w:hAnsiTheme="majorHAnsi" w:cs="Times New Roman"/>
          <w:sz w:val="18"/>
          <w:szCs w:val="28"/>
        </w:rPr>
        <w:t>910.947.6317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/ </w:t>
      </w:r>
      <w:r w:rsidR="00280825" w:rsidRPr="00703DEB">
        <w:rPr>
          <w:rFonts w:asciiTheme="majorHAnsi" w:eastAsia="Times New Roman" w:hAnsiTheme="majorHAnsi" w:cs="Times New Roman"/>
          <w:sz w:val="18"/>
          <w:szCs w:val="28"/>
        </w:rPr>
        <w:t>sbrooks@moorecountync.gov</w:t>
      </w:r>
      <w:r w:rsidR="00DE41B4"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DE41B4"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280825"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6400BB" w:rsidRPr="00703DEB">
        <w:rPr>
          <w:rFonts w:asciiTheme="majorHAnsi" w:eastAsia="Times New Roman" w:hAnsiTheme="majorHAnsi" w:cs="Times New Roman"/>
          <w:sz w:val="18"/>
          <w:szCs w:val="28"/>
        </w:rPr>
        <w:t>919.</w:t>
      </w:r>
      <w:r w:rsidR="00D73112">
        <w:rPr>
          <w:rFonts w:asciiTheme="majorHAnsi" w:eastAsia="Times New Roman" w:hAnsiTheme="majorHAnsi" w:cs="Times New Roman"/>
          <w:sz w:val="18"/>
          <w:szCs w:val="28"/>
        </w:rPr>
        <w:t>545-8162</w:t>
      </w:r>
      <w:r w:rsidR="006400BB" w:rsidRPr="00703DEB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/ </w:t>
      </w:r>
      <w:hyperlink r:id="rId22" w:history="1">
        <w:r w:rsidR="00E14FEE" w:rsidRPr="000B359A">
          <w:rPr>
            <w:rStyle w:val="Hyperlink"/>
            <w:rFonts w:asciiTheme="majorHAnsi" w:eastAsia="Times New Roman" w:hAnsiTheme="majorHAnsi" w:cs="Times New Roman"/>
            <w:sz w:val="18"/>
            <w:szCs w:val="28"/>
          </w:rPr>
          <w:t>steve.newton@chathamcountync.org</w:t>
        </w:r>
      </w:hyperlink>
      <w:r w:rsidR="00E14FEE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  <w:r w:rsidR="004226AE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  <w:r w:rsidR="006F14C4" w:rsidRPr="00703DEB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</w:p>
    <w:p w14:paraId="3AE212F7" w14:textId="77777777" w:rsidR="00DC2E23" w:rsidRPr="00703DEB" w:rsidRDefault="00DC2E23" w:rsidP="00904552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18"/>
          <w:szCs w:val="28"/>
        </w:rPr>
      </w:pPr>
    </w:p>
    <w:p w14:paraId="0DFE628D" w14:textId="77777777" w:rsidR="00DC2E23" w:rsidRPr="00703DEB" w:rsidRDefault="00DC2E23" w:rsidP="00904552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18"/>
          <w:szCs w:val="28"/>
        </w:rPr>
      </w:pP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885DA9" w:rsidRPr="00703DEB">
        <w:rPr>
          <w:rFonts w:asciiTheme="majorHAnsi" w:eastAsia="Times New Roman" w:hAnsiTheme="majorHAnsi" w:cs="Times New Roman"/>
          <w:b/>
          <w:sz w:val="18"/>
          <w:szCs w:val="28"/>
        </w:rPr>
        <w:t>Zach Shean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, </w:t>
      </w:r>
      <w:r w:rsidR="00885DA9" w:rsidRPr="00703DEB">
        <w:rPr>
          <w:rFonts w:asciiTheme="majorHAnsi" w:eastAsia="Times New Roman" w:hAnsiTheme="majorHAnsi" w:cs="Times New Roman"/>
          <w:sz w:val="18"/>
          <w:szCs w:val="28"/>
        </w:rPr>
        <w:t>Harnett County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 Emergency Management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885DA9" w:rsidRPr="00703DEB">
        <w:rPr>
          <w:rFonts w:asciiTheme="majorHAnsi" w:eastAsia="Times New Roman" w:hAnsiTheme="majorHAnsi" w:cs="Times New Roman"/>
          <w:b/>
          <w:sz w:val="18"/>
          <w:szCs w:val="28"/>
        </w:rPr>
        <w:t>Sandy Wood,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  <w:r w:rsidR="00885DA9" w:rsidRPr="00703DEB">
        <w:rPr>
          <w:rFonts w:asciiTheme="majorHAnsi" w:eastAsia="Times New Roman" w:hAnsiTheme="majorHAnsi" w:cs="Times New Roman"/>
          <w:sz w:val="18"/>
          <w:szCs w:val="28"/>
        </w:rPr>
        <w:t xml:space="preserve">Johnston 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>County Emergency Management</w:t>
      </w:r>
    </w:p>
    <w:p w14:paraId="7317865F" w14:textId="77777777" w:rsidR="00885DA9" w:rsidRPr="00703DEB" w:rsidRDefault="00DC2E23" w:rsidP="00DC2E23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18"/>
          <w:szCs w:val="28"/>
        </w:rPr>
      </w:pP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885DA9" w:rsidRPr="00703DEB">
        <w:rPr>
          <w:rFonts w:asciiTheme="majorHAnsi" w:eastAsia="Times New Roman" w:hAnsiTheme="majorHAnsi" w:cs="Times New Roman"/>
          <w:sz w:val="18"/>
          <w:szCs w:val="28"/>
        </w:rPr>
        <w:t xml:space="preserve">910.893.7580 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/ </w:t>
      </w:r>
      <w:hyperlink r:id="rId23" w:history="1">
        <w:r w:rsidR="00885DA9" w:rsidRPr="00703DEB">
          <w:rPr>
            <w:rStyle w:val="Hyperlink"/>
            <w:rFonts w:asciiTheme="majorHAnsi" w:eastAsia="Times New Roman" w:hAnsiTheme="majorHAnsi" w:cs="Times New Roman"/>
            <w:sz w:val="18"/>
            <w:szCs w:val="28"/>
          </w:rPr>
          <w:t>zshean@harnett.org</w:t>
        </w:r>
      </w:hyperlink>
      <w:r w:rsidR="00885DA9"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Pr="00703DEB">
        <w:rPr>
          <w:rFonts w:asciiTheme="majorHAnsi" w:eastAsia="Times New Roman" w:hAnsiTheme="majorHAnsi" w:cs="Times New Roman"/>
          <w:sz w:val="18"/>
          <w:szCs w:val="28"/>
        </w:rPr>
        <w:tab/>
      </w:r>
      <w:r w:rsidR="00885DA9" w:rsidRPr="00703DEB">
        <w:rPr>
          <w:rFonts w:asciiTheme="majorHAnsi" w:eastAsia="Times New Roman" w:hAnsiTheme="majorHAnsi" w:cs="Times New Roman"/>
          <w:sz w:val="18"/>
          <w:szCs w:val="28"/>
        </w:rPr>
        <w:t xml:space="preserve">919.989.5705 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/ </w:t>
      </w:r>
      <w:hyperlink r:id="rId24" w:history="1">
        <w:r w:rsidR="00885DA9" w:rsidRPr="00703DEB">
          <w:rPr>
            <w:rStyle w:val="Hyperlink"/>
            <w:rFonts w:asciiTheme="majorHAnsi" w:eastAsia="Times New Roman" w:hAnsiTheme="majorHAnsi" w:cs="Times New Roman"/>
            <w:sz w:val="18"/>
            <w:szCs w:val="28"/>
          </w:rPr>
          <w:t>sandy.wood@johnstonnc.com</w:t>
        </w:r>
      </w:hyperlink>
    </w:p>
    <w:p w14:paraId="688AF1D4" w14:textId="77777777" w:rsidR="00693E03" w:rsidRPr="00703DEB" w:rsidRDefault="00693E03" w:rsidP="00DC2E23">
      <w:pPr>
        <w:spacing w:after="0" w:line="240" w:lineRule="auto"/>
        <w:ind w:left="-630" w:right="-270"/>
        <w:rPr>
          <w:rFonts w:asciiTheme="majorHAnsi" w:eastAsia="Times New Roman" w:hAnsiTheme="majorHAnsi" w:cs="Times New Roman"/>
          <w:sz w:val="18"/>
          <w:szCs w:val="28"/>
        </w:rPr>
      </w:pPr>
    </w:p>
    <w:p w14:paraId="62EB6BED" w14:textId="77777777" w:rsidR="008C467B" w:rsidRDefault="00E14FEE" w:rsidP="00475DE5">
      <w:pPr>
        <w:spacing w:after="0" w:line="240" w:lineRule="auto"/>
        <w:ind w:left="-630" w:right="-270"/>
        <w:jc w:val="center"/>
        <w:rPr>
          <w:rFonts w:asciiTheme="majorHAnsi" w:eastAsia="Times New Roman" w:hAnsiTheme="majorHAnsi" w:cs="Times New Roman"/>
          <w:sz w:val="18"/>
          <w:szCs w:val="28"/>
        </w:rPr>
      </w:pPr>
      <w:r>
        <w:rPr>
          <w:rFonts w:asciiTheme="majorHAnsi" w:eastAsia="Times New Roman" w:hAnsiTheme="majorHAnsi" w:cs="Times New Roman"/>
          <w:b/>
          <w:sz w:val="18"/>
          <w:szCs w:val="28"/>
        </w:rPr>
        <w:t>Matthew Britt</w:t>
      </w:r>
      <w:r w:rsidR="00693E03" w:rsidRPr="00703DEB">
        <w:rPr>
          <w:rFonts w:asciiTheme="majorHAnsi" w:eastAsia="Times New Roman" w:hAnsiTheme="majorHAnsi" w:cs="Times New Roman"/>
          <w:sz w:val="18"/>
          <w:szCs w:val="28"/>
        </w:rPr>
        <w:t>, Lee County Emergency Management</w:t>
      </w:r>
    </w:p>
    <w:p w14:paraId="06F66039" w14:textId="6A3A074E" w:rsidR="004408A5" w:rsidRPr="00DE41B4" w:rsidRDefault="00693E03" w:rsidP="00475DE5">
      <w:pPr>
        <w:spacing w:after="0" w:line="240" w:lineRule="auto"/>
        <w:ind w:left="-630" w:right="-270"/>
        <w:jc w:val="center"/>
        <w:rPr>
          <w:rFonts w:asciiTheme="majorHAnsi" w:eastAsia="Times New Roman" w:hAnsiTheme="majorHAnsi" w:cs="Times New Roman"/>
          <w:sz w:val="18"/>
          <w:szCs w:val="28"/>
        </w:rPr>
      </w:pPr>
      <w:r w:rsidRPr="00703DEB">
        <w:rPr>
          <w:rFonts w:asciiTheme="majorHAnsi" w:eastAsia="Times New Roman" w:hAnsiTheme="majorHAnsi" w:cs="Times New Roman"/>
          <w:sz w:val="18"/>
          <w:szCs w:val="28"/>
        </w:rPr>
        <w:t>919.718.467</w:t>
      </w:r>
      <w:r w:rsidR="008C467B">
        <w:rPr>
          <w:rFonts w:asciiTheme="majorHAnsi" w:eastAsia="Times New Roman" w:hAnsiTheme="majorHAnsi" w:cs="Times New Roman"/>
          <w:sz w:val="18"/>
          <w:szCs w:val="28"/>
        </w:rPr>
        <w:t>0</w:t>
      </w:r>
      <w:r w:rsidRPr="00703DEB">
        <w:rPr>
          <w:rFonts w:asciiTheme="majorHAnsi" w:eastAsia="Times New Roman" w:hAnsiTheme="majorHAnsi" w:cs="Times New Roman"/>
          <w:sz w:val="18"/>
          <w:szCs w:val="28"/>
        </w:rPr>
        <w:t xml:space="preserve"> / </w:t>
      </w:r>
      <w:hyperlink r:id="rId25" w:history="1"/>
      <w:hyperlink r:id="rId26" w:history="1">
        <w:r w:rsidR="008C467B" w:rsidRPr="000B359A">
          <w:rPr>
            <w:rStyle w:val="Hyperlink"/>
            <w:rFonts w:asciiTheme="majorHAnsi" w:eastAsia="Times New Roman" w:hAnsiTheme="majorHAnsi" w:cs="Times New Roman"/>
            <w:sz w:val="18"/>
            <w:szCs w:val="28"/>
          </w:rPr>
          <w:t>mbritt@leecountync.gov</w:t>
        </w:r>
      </w:hyperlink>
      <w:r w:rsidR="008C467B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  <w:r w:rsidR="008C467B" w:rsidRPr="008C467B">
        <w:rPr>
          <w:rFonts w:asciiTheme="majorHAnsi" w:eastAsia="Times New Roman" w:hAnsiTheme="majorHAnsi" w:cs="Times New Roman"/>
          <w:sz w:val="18"/>
          <w:szCs w:val="28"/>
        </w:rPr>
        <w:t xml:space="preserve"> </w:t>
      </w:r>
    </w:p>
    <w:sectPr w:rsidR="004408A5" w:rsidRPr="00DE41B4" w:rsidSect="00986E22">
      <w:type w:val="continuous"/>
      <w:pgSz w:w="12240" w:h="15840"/>
      <w:pgMar w:top="180" w:right="108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FCB9" w14:textId="77777777" w:rsidR="003C637E" w:rsidRDefault="003C637E" w:rsidP="00002A69">
      <w:pPr>
        <w:spacing w:after="0" w:line="240" w:lineRule="auto"/>
      </w:pPr>
      <w:r>
        <w:separator/>
      </w:r>
    </w:p>
  </w:endnote>
  <w:endnote w:type="continuationSeparator" w:id="0">
    <w:p w14:paraId="5A7815FC" w14:textId="77777777" w:rsidR="003C637E" w:rsidRDefault="003C637E" w:rsidP="00002A69">
      <w:pPr>
        <w:spacing w:after="0" w:line="240" w:lineRule="auto"/>
      </w:pPr>
      <w:r>
        <w:continuationSeparator/>
      </w:r>
    </w:p>
  </w:endnote>
  <w:endnote w:type="continuationNotice" w:id="1">
    <w:p w14:paraId="5A319229" w14:textId="77777777" w:rsidR="003C637E" w:rsidRDefault="003C6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D616" w14:textId="77777777" w:rsidR="003C637E" w:rsidRDefault="003C637E" w:rsidP="00002A69">
      <w:pPr>
        <w:spacing w:after="0" w:line="240" w:lineRule="auto"/>
      </w:pPr>
      <w:r>
        <w:separator/>
      </w:r>
    </w:p>
  </w:footnote>
  <w:footnote w:type="continuationSeparator" w:id="0">
    <w:p w14:paraId="271F469E" w14:textId="77777777" w:rsidR="003C637E" w:rsidRDefault="003C637E" w:rsidP="00002A69">
      <w:pPr>
        <w:spacing w:after="0" w:line="240" w:lineRule="auto"/>
      </w:pPr>
      <w:r>
        <w:continuationSeparator/>
      </w:r>
    </w:p>
  </w:footnote>
  <w:footnote w:type="continuationNotice" w:id="1">
    <w:p w14:paraId="6B92977A" w14:textId="77777777" w:rsidR="003C637E" w:rsidRDefault="003C63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1C7"/>
    <w:multiLevelType w:val="multilevel"/>
    <w:tmpl w:val="F64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278EE"/>
    <w:multiLevelType w:val="multilevel"/>
    <w:tmpl w:val="3BD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733C1"/>
    <w:multiLevelType w:val="multilevel"/>
    <w:tmpl w:val="3DBA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64923"/>
    <w:multiLevelType w:val="multilevel"/>
    <w:tmpl w:val="265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38716C"/>
    <w:multiLevelType w:val="multilevel"/>
    <w:tmpl w:val="117E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DF0ECC"/>
    <w:multiLevelType w:val="multilevel"/>
    <w:tmpl w:val="AAB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7647383">
    <w:abstractNumId w:val="3"/>
  </w:num>
  <w:num w:numId="2" w16cid:durableId="2122676307">
    <w:abstractNumId w:val="1"/>
  </w:num>
  <w:num w:numId="3" w16cid:durableId="807937739">
    <w:abstractNumId w:val="2"/>
  </w:num>
  <w:num w:numId="4" w16cid:durableId="1984658885">
    <w:abstractNumId w:val="0"/>
  </w:num>
  <w:num w:numId="5" w16cid:durableId="827719769">
    <w:abstractNumId w:val="4"/>
  </w:num>
  <w:num w:numId="6" w16cid:durableId="992172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49"/>
    <w:rsid w:val="00002A69"/>
    <w:rsid w:val="00043B8F"/>
    <w:rsid w:val="00072F8E"/>
    <w:rsid w:val="000B6FE8"/>
    <w:rsid w:val="000F526D"/>
    <w:rsid w:val="0016649C"/>
    <w:rsid w:val="00166EAA"/>
    <w:rsid w:val="001866A6"/>
    <w:rsid w:val="001D4FAC"/>
    <w:rsid w:val="002052FA"/>
    <w:rsid w:val="00225657"/>
    <w:rsid w:val="0023799F"/>
    <w:rsid w:val="00280825"/>
    <w:rsid w:val="00292B58"/>
    <w:rsid w:val="002D2E64"/>
    <w:rsid w:val="002D3178"/>
    <w:rsid w:val="003226CF"/>
    <w:rsid w:val="00354160"/>
    <w:rsid w:val="00375D11"/>
    <w:rsid w:val="00386FD2"/>
    <w:rsid w:val="003A62A6"/>
    <w:rsid w:val="003C637E"/>
    <w:rsid w:val="003F6E14"/>
    <w:rsid w:val="004226AE"/>
    <w:rsid w:val="004408A5"/>
    <w:rsid w:val="00445583"/>
    <w:rsid w:val="00475A92"/>
    <w:rsid w:val="00475DE5"/>
    <w:rsid w:val="00482B6D"/>
    <w:rsid w:val="00485A78"/>
    <w:rsid w:val="004A53F0"/>
    <w:rsid w:val="00510C8D"/>
    <w:rsid w:val="005276A1"/>
    <w:rsid w:val="00565DDC"/>
    <w:rsid w:val="00573C49"/>
    <w:rsid w:val="00585CE0"/>
    <w:rsid w:val="00590FCD"/>
    <w:rsid w:val="005941E0"/>
    <w:rsid w:val="005A701D"/>
    <w:rsid w:val="005B56D8"/>
    <w:rsid w:val="005B592E"/>
    <w:rsid w:val="005C1F38"/>
    <w:rsid w:val="005C229D"/>
    <w:rsid w:val="005F3197"/>
    <w:rsid w:val="00622664"/>
    <w:rsid w:val="006400BB"/>
    <w:rsid w:val="00671BF3"/>
    <w:rsid w:val="00686B40"/>
    <w:rsid w:val="00693E03"/>
    <w:rsid w:val="006E169E"/>
    <w:rsid w:val="006F14C4"/>
    <w:rsid w:val="00703DEB"/>
    <w:rsid w:val="00723ADB"/>
    <w:rsid w:val="00755CDD"/>
    <w:rsid w:val="007B3A41"/>
    <w:rsid w:val="007B6339"/>
    <w:rsid w:val="007B7922"/>
    <w:rsid w:val="007C6593"/>
    <w:rsid w:val="007F4236"/>
    <w:rsid w:val="007F60F5"/>
    <w:rsid w:val="00851A8E"/>
    <w:rsid w:val="00885DA9"/>
    <w:rsid w:val="0088753D"/>
    <w:rsid w:val="00893E27"/>
    <w:rsid w:val="008A3710"/>
    <w:rsid w:val="008C467B"/>
    <w:rsid w:val="00904552"/>
    <w:rsid w:val="009532F4"/>
    <w:rsid w:val="0095663A"/>
    <w:rsid w:val="00965916"/>
    <w:rsid w:val="00986E22"/>
    <w:rsid w:val="009D7CD5"/>
    <w:rsid w:val="00A14B94"/>
    <w:rsid w:val="00A63E35"/>
    <w:rsid w:val="00AA0F69"/>
    <w:rsid w:val="00AB5812"/>
    <w:rsid w:val="00AB78DE"/>
    <w:rsid w:val="00AE4AF8"/>
    <w:rsid w:val="00B527F6"/>
    <w:rsid w:val="00B76607"/>
    <w:rsid w:val="00BC28AE"/>
    <w:rsid w:val="00CA46CF"/>
    <w:rsid w:val="00CA674A"/>
    <w:rsid w:val="00CF51B9"/>
    <w:rsid w:val="00D353D4"/>
    <w:rsid w:val="00D3581E"/>
    <w:rsid w:val="00D73112"/>
    <w:rsid w:val="00D8732B"/>
    <w:rsid w:val="00D9122C"/>
    <w:rsid w:val="00DA41BA"/>
    <w:rsid w:val="00DB14ED"/>
    <w:rsid w:val="00DC2E23"/>
    <w:rsid w:val="00DC5820"/>
    <w:rsid w:val="00DC5A06"/>
    <w:rsid w:val="00DE41B4"/>
    <w:rsid w:val="00DE7547"/>
    <w:rsid w:val="00E14FEE"/>
    <w:rsid w:val="00E4009A"/>
    <w:rsid w:val="00E429EB"/>
    <w:rsid w:val="00E46C20"/>
    <w:rsid w:val="00E51385"/>
    <w:rsid w:val="00ED031D"/>
    <w:rsid w:val="00EF6C9C"/>
    <w:rsid w:val="00F528FA"/>
    <w:rsid w:val="00FD0553"/>
    <w:rsid w:val="00FE2523"/>
    <w:rsid w:val="6308E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DEB6"/>
  <w15:docId w15:val="{8B7F332D-CF99-49C2-8920-24EF2B3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C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69"/>
  </w:style>
  <w:style w:type="paragraph" w:styleId="Footer">
    <w:name w:val="footer"/>
    <w:basedOn w:val="Normal"/>
    <w:link w:val="FooterChar"/>
    <w:uiPriority w:val="99"/>
    <w:unhideWhenUsed/>
    <w:rsid w:val="0000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69"/>
  </w:style>
  <w:style w:type="character" w:styleId="Hyperlink">
    <w:name w:val="Hyperlink"/>
    <w:basedOn w:val="DefaultParagraphFont"/>
    <w:uiPriority w:val="99"/>
    <w:unhideWhenUsed/>
    <w:rsid w:val="00CF51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825"/>
    <w:rPr>
      <w:color w:val="605E5C"/>
      <w:shd w:val="clear" w:color="auto" w:fill="E1DFDD"/>
    </w:rPr>
  </w:style>
  <w:style w:type="character" w:customStyle="1" w:styleId="inv-meeting-url">
    <w:name w:val="inv-meeting-url"/>
    <w:basedOn w:val="DefaultParagraphFont"/>
    <w:rsid w:val="00965916"/>
  </w:style>
  <w:style w:type="character" w:styleId="FollowedHyperlink">
    <w:name w:val="FollowedHyperlink"/>
    <w:basedOn w:val="DefaultParagraphFont"/>
    <w:uiPriority w:val="99"/>
    <w:semiHidden/>
    <w:unhideWhenUsed/>
    <w:rsid w:val="00072F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mailto:mbritt@leecountync.gov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mailto:mbritt@leecountync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www.surveymonkey.com/r/CapeFear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sandy.wood@johnstonnc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mailto:zshean@harnett.or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mailto:steve.newton@chathamcountync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F5FC1E29E740BE308A6F493F3935" ma:contentTypeVersion="18" ma:contentTypeDescription="Create a new document." ma:contentTypeScope="" ma:versionID="a086f913fd5f03357958adc8d2a38334">
  <xsd:schema xmlns:xsd="http://www.w3.org/2001/XMLSchema" xmlns:xs="http://www.w3.org/2001/XMLSchema" xmlns:p="http://schemas.microsoft.com/office/2006/metadata/properties" xmlns:ns2="b5f04d9a-b67d-45c1-a812-11fbca704efa" xmlns:ns3="1033a43c-f225-4803-8214-33bada40eaf9" targetNamespace="http://schemas.microsoft.com/office/2006/metadata/properties" ma:root="true" ma:fieldsID="88da0ff8328311575142f4afadf511c6" ns2:_="" ns3:_="">
    <xsd:import namespace="b5f04d9a-b67d-45c1-a812-11fbca704efa"/>
    <xsd:import namespace="1033a43c-f225-4803-8214-33bada40e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04d9a-b67d-45c1-a812-11fbca70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3a43c-f225-4803-8214-33bada40e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25aecd-d957-477e-a631-34a58a6037d2}" ma:internalName="TaxCatchAll" ma:showField="CatchAllData" ma:web="1033a43c-f225-4803-8214-33bada40e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04d9a-b67d-45c1-a812-11fbca704efa">
      <Terms xmlns="http://schemas.microsoft.com/office/infopath/2007/PartnerControls"/>
    </lcf76f155ced4ddcb4097134ff3c332f>
    <TaxCatchAll xmlns="1033a43c-f225-4803-8214-33bada40ea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0A81-E17C-4496-8F80-D5197FBA3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04d9a-b67d-45c1-a812-11fbca704efa"/>
    <ds:schemaRef ds:uri="1033a43c-f225-4803-8214-33bada40e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1CD32-DCD0-49D5-9771-748DE1CCD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4BA6-2ACF-4632-99CD-46B010CDD830}">
  <ds:schemaRefs>
    <ds:schemaRef ds:uri="http://schemas.microsoft.com/office/2006/metadata/properties"/>
    <ds:schemaRef ds:uri="http://schemas.microsoft.com/office/infopath/2007/PartnerControls"/>
    <ds:schemaRef ds:uri="b5f04d9a-b67d-45c1-a812-11fbca704efa"/>
    <ds:schemaRef ds:uri="1033a43c-f225-4803-8214-33bada40eaf9"/>
  </ds:schemaRefs>
</ds:datastoreItem>
</file>

<file path=customXml/itemProps4.xml><?xml version="1.0" encoding="utf-8"?>
<ds:datastoreItem xmlns:ds="http://schemas.openxmlformats.org/officeDocument/2006/customXml" ds:itemID="{F1E18EE1-F9C8-48F8-9967-E5AD81D8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1311</Characters>
  <Application>Microsoft Office Word</Application>
  <DocSecurity>0</DocSecurity>
  <Lines>37</Lines>
  <Paragraphs>19</Paragraphs>
  <ScaleCrop>false</ScaleCrop>
  <Company>AECOM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Brent</dc:creator>
  <cp:keywords/>
  <cp:lastModifiedBy>Houston, McKenzie M</cp:lastModifiedBy>
  <cp:revision>51</cp:revision>
  <cp:lastPrinted>2025-08-07T18:21:00Z</cp:lastPrinted>
  <dcterms:created xsi:type="dcterms:W3CDTF">2020-02-07T20:18:00Z</dcterms:created>
  <dcterms:modified xsi:type="dcterms:W3CDTF">2025-08-07T18:21:00Z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0x01010031B1F5FC1E29E740BE308A6F493F3935</vt:lpwstr>
  </property>
  <property fmtid="{D5CDD505-2E9C-101B-9397-08002B2CF9AE}" pid="3" name="MediaServiceImageTags">
    <vt:lpwstr/>
  </property>
</Properties>
</file>